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</w:t>
      </w:r>
      <w:r>
        <w:rPr>
          <w:rFonts w:ascii="Times New Roman" w:eastAsia="Times New Roman" w:hAnsi="Times New Roman" w:cs="Times New Roman"/>
        </w:rPr>
        <w:t>тративном правонарушении №5-161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ч.2 ст.15.33 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АО «ЮГРАКАПИТАЛ»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Киселева Дмитрия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Киселев Д.Н.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«ЮГРАКАПИТАЛ»</w:t>
      </w:r>
      <w:r>
        <w:rPr>
          <w:rFonts w:ascii="Times New Roman" w:eastAsia="Times New Roman" w:hAnsi="Times New Roman" w:cs="Times New Roman"/>
        </w:rPr>
        <w:t xml:space="preserve">, 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>
        <w:rPr>
          <w:rFonts w:ascii="Times New Roman" w:eastAsia="Times New Roman" w:hAnsi="Times New Roman" w:cs="Times New Roman"/>
        </w:rPr>
        <w:t>.Комсомольская</w:t>
      </w:r>
      <w:r>
        <w:rPr>
          <w:rFonts w:ascii="Times New Roman" w:eastAsia="Times New Roman" w:hAnsi="Times New Roman" w:cs="Times New Roman"/>
        </w:rPr>
        <w:t xml:space="preserve"> д.59А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</w:rPr>
        <w:t>до 24 часов 00 минут</w:t>
      </w:r>
      <w:r>
        <w:rPr>
          <w:rFonts w:ascii="Times New Roman" w:eastAsia="Times New Roman" w:hAnsi="Times New Roman" w:cs="Times New Roman"/>
        </w:rPr>
        <w:t xml:space="preserve"> 25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предоставил </w:t>
      </w:r>
      <w:r>
        <w:rPr>
          <w:rFonts w:ascii="Times New Roman" w:eastAsia="Times New Roman" w:hAnsi="Times New Roman" w:cs="Times New Roman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ЕФС-1 </w:t>
      </w:r>
      <w:r>
        <w:rPr>
          <w:rFonts w:ascii="Times New Roman" w:eastAsia="Times New Roman" w:hAnsi="Times New Roman" w:cs="Times New Roman"/>
        </w:rPr>
        <w:t xml:space="preserve">раздел 2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</w:t>
      </w:r>
      <w:r>
        <w:rPr>
          <w:rFonts w:ascii="Times New Roman" w:eastAsia="Times New Roman" w:hAnsi="Times New Roman" w:cs="Times New Roman"/>
        </w:rPr>
        <w:t xml:space="preserve"> 01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Киселев Д.Н.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</w:t>
      </w:r>
      <w:r>
        <w:rPr>
          <w:rFonts w:ascii="Times New Roman" w:eastAsia="Times New Roman" w:hAnsi="Times New Roman" w:cs="Times New Roman"/>
        </w:rPr>
        <w:t>, о месте и времен</w:t>
      </w:r>
      <w:r>
        <w:rPr>
          <w:rFonts w:ascii="Times New Roman" w:eastAsia="Times New Roman" w:hAnsi="Times New Roman" w:cs="Times New Roman"/>
        </w:rPr>
        <w:t>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Киселева Д.Н.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ч.2 ст.</w:t>
      </w:r>
      <w:r>
        <w:rPr>
          <w:rFonts w:ascii="Times New Roman" w:eastAsia="Times New Roman" w:hAnsi="Times New Roman" w:cs="Times New Roman"/>
        </w:rPr>
        <w:t xml:space="preserve">15.33 </w:t>
      </w:r>
      <w:r>
        <w:rPr>
          <w:rFonts w:ascii="Times New Roman" w:eastAsia="Times New Roman" w:hAnsi="Times New Roman" w:cs="Times New Roman"/>
        </w:rPr>
        <w:t xml:space="preserve">КоАП РФ </w:t>
      </w:r>
      <w:r>
        <w:rPr>
          <w:rFonts w:ascii="Times New Roman" w:eastAsia="Times New Roman" w:hAnsi="Times New Roman" w:cs="Times New Roman"/>
        </w:rPr>
        <w:t>нарушение установленных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ч.1 ст.24</w:t>
      </w:r>
      <w:r>
        <w:rPr>
          <w:rFonts w:ascii="Times New Roman" w:eastAsia="Times New Roman" w:hAnsi="Times New Roman" w:cs="Times New Roman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</w:rPr>
          <w:t>учет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</w:rPr>
          <w:t>единой формы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сведений, предусмотренной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статьей 8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Федерального закона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1 апреля 1996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Киселев Д.Н.</w:t>
      </w:r>
      <w:r>
        <w:rPr>
          <w:rFonts w:ascii="Times New Roman" w:eastAsia="Times New Roman" w:hAnsi="Times New Roman" w:cs="Times New Roman"/>
        </w:rPr>
        <w:t xml:space="preserve"> в установленные законом сроки </w:t>
      </w:r>
      <w:r>
        <w:rPr>
          <w:rFonts w:ascii="Times New Roman" w:eastAsia="Times New Roman" w:hAnsi="Times New Roman" w:cs="Times New Roman"/>
        </w:rPr>
        <w:t>не позднее 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отчет по форме ЕФС-1 </w:t>
      </w:r>
      <w:r>
        <w:rPr>
          <w:rFonts w:ascii="Times New Roman" w:eastAsia="Times New Roman" w:hAnsi="Times New Roman" w:cs="Times New Roman"/>
        </w:rPr>
        <w:t xml:space="preserve">раздел 2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2023 года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фактически предоставив </w:t>
      </w:r>
      <w:r>
        <w:rPr>
          <w:rFonts w:ascii="Times New Roman" w:eastAsia="Times New Roman" w:hAnsi="Times New Roman" w:cs="Times New Roman"/>
        </w:rPr>
        <w:t>отчет</w:t>
      </w:r>
      <w:r>
        <w:rPr>
          <w:rFonts w:ascii="Times New Roman" w:eastAsia="Times New Roman" w:hAnsi="Times New Roman" w:cs="Times New Roman"/>
        </w:rPr>
        <w:t xml:space="preserve"> по телекоммуникационным каналам связи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 xml:space="preserve">.2023 в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29 мин.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Киселева Д.Н.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 подтверждается совокупностью, исследованных судом доказательств: протоколом об административном правонарушении №</w:t>
      </w:r>
      <w:r>
        <w:rPr>
          <w:rFonts w:ascii="Times New Roman" w:eastAsia="Times New Roman" w:hAnsi="Times New Roman" w:cs="Times New Roman"/>
        </w:rPr>
        <w:t>8600232</w:t>
      </w:r>
      <w:r>
        <w:rPr>
          <w:rFonts w:ascii="Times New Roman" w:eastAsia="Times New Roman" w:hAnsi="Times New Roman" w:cs="Times New Roman"/>
        </w:rPr>
        <w:t>01410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</w:rPr>
        <w:t>выпиской из ЮГРЮЛ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«ЮГРАКАПИТАЛ»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Киселева Д.Н.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ч.2 ст.15.33 КоАП РФ - </w:t>
      </w:r>
      <w:r>
        <w:rPr>
          <w:rFonts w:ascii="Times New Roman" w:eastAsia="Times New Roman" w:hAnsi="Times New Roman" w:cs="Times New Roman"/>
        </w:rPr>
        <w:t>нарушение установленных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ст.2.9 КоАП РФ </w:t>
      </w:r>
      <w:r>
        <w:rPr>
          <w:rFonts w:ascii="Times New Roman" w:eastAsia="Times New Roman" w:hAnsi="Times New Roman" w:cs="Times New Roman"/>
        </w:rPr>
        <w:t xml:space="preserve">при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малозначительности</w:t>
        </w:r>
      </w:hyperlink>
      <w:r>
        <w:rPr>
          <w:rFonts w:ascii="Times New Roman" w:eastAsia="Times New Roman" w:hAnsi="Times New Roman" w:cs="Times New Roman"/>
        </w:rPr>
        <w:t xml:space="preserve"> совершенного административного правонарушения судья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 под малозначительностью административного правонарушения понимается действие или бездействие, хотя формально и содержащее признаки состава административного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отношений.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п.21 Постановления Пленума Верховного суда РФ от 24 марта 2005 г. №5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Анализ приведенной нормы применительно к конкретным обстоятельствам данного дела, с учетом личности </w:t>
      </w:r>
      <w:r>
        <w:rPr>
          <w:rFonts w:ascii="Times New Roman" w:eastAsia="Times New Roman" w:hAnsi="Times New Roman" w:cs="Times New Roman"/>
        </w:rPr>
        <w:t xml:space="preserve">Киселева Д.Н. впервые </w:t>
      </w:r>
      <w:r>
        <w:rPr>
          <w:rFonts w:ascii="Times New Roman" w:eastAsia="Times New Roman" w:hAnsi="Times New Roman" w:cs="Times New Roman"/>
        </w:rPr>
        <w:t>привлекающегося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характера, со</w:t>
      </w:r>
      <w:r>
        <w:rPr>
          <w:rFonts w:ascii="Times New Roman" w:eastAsia="Times New Roman" w:hAnsi="Times New Roman" w:cs="Times New Roman"/>
        </w:rPr>
        <w:t>вершенного им</w:t>
      </w:r>
      <w:r>
        <w:rPr>
          <w:rFonts w:ascii="Times New Roman" w:eastAsia="Times New Roman" w:hAnsi="Times New Roman" w:cs="Times New Roman"/>
        </w:rPr>
        <w:t xml:space="preserve"> правонарушения, нарушение срока менее чем на 1 день, позволяют сделать вывод о том, что совершенное </w:t>
      </w:r>
      <w:r>
        <w:rPr>
          <w:rFonts w:ascii="Times New Roman" w:eastAsia="Times New Roman" w:hAnsi="Times New Roman" w:cs="Times New Roman"/>
        </w:rPr>
        <w:t>Киселевым Д.Н.</w:t>
      </w:r>
      <w:r>
        <w:rPr>
          <w:rFonts w:ascii="Times New Roman" w:eastAsia="Times New Roman" w:hAnsi="Times New Roman" w:cs="Times New Roman"/>
        </w:rPr>
        <w:t xml:space="preserve"> правонарушение, не повлекло наступление каких-либо вредных последствий, а также существенного нарушения охраняемых общественных правоотношений.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 мировой судья приходит к выводу о возможности прекращении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Киселева Д.Н.</w:t>
      </w:r>
      <w:r>
        <w:rPr>
          <w:rFonts w:ascii="Times New Roman" w:eastAsia="Times New Roman" w:hAnsi="Times New Roman" w:cs="Times New Roman"/>
        </w:rPr>
        <w:t xml:space="preserve"> в связи с мал</w:t>
      </w:r>
      <w:r>
        <w:rPr>
          <w:rFonts w:ascii="Times New Roman" w:eastAsia="Times New Roman" w:hAnsi="Times New Roman" w:cs="Times New Roman"/>
        </w:rPr>
        <w:t>означительностью совершенного им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прекратить производство по делу об административном прав</w:t>
      </w:r>
      <w:r>
        <w:rPr>
          <w:rFonts w:ascii="Times New Roman" w:eastAsia="Times New Roman" w:hAnsi="Times New Roman" w:cs="Times New Roman"/>
        </w:rPr>
        <w:t xml:space="preserve">онарушении, возбужденное по ч.2 </w:t>
      </w:r>
      <w:r>
        <w:rPr>
          <w:rFonts w:ascii="Times New Roman" w:eastAsia="Times New Roman" w:hAnsi="Times New Roman" w:cs="Times New Roman"/>
        </w:rPr>
        <w:t xml:space="preserve">ст.15.33 КоАП РФ в отношении </w:t>
      </w:r>
      <w:r>
        <w:rPr>
          <w:rFonts w:ascii="Times New Roman" w:eastAsia="Times New Roman" w:hAnsi="Times New Roman" w:cs="Times New Roman"/>
        </w:rPr>
        <w:t>Киселева Дмитрия Николаевича</w:t>
      </w:r>
      <w:r>
        <w:rPr>
          <w:rFonts w:ascii="Times New Roman" w:eastAsia="Times New Roman" w:hAnsi="Times New Roman" w:cs="Times New Roman"/>
        </w:rPr>
        <w:t>, в связи с малозначительностью соверше</w:t>
      </w:r>
      <w:r>
        <w:rPr>
          <w:rFonts w:ascii="Times New Roman" w:eastAsia="Times New Roman" w:hAnsi="Times New Roman" w:cs="Times New Roman"/>
        </w:rPr>
        <w:t>нного правонарушения, объявив ему</w:t>
      </w:r>
      <w:r>
        <w:rPr>
          <w:rFonts w:ascii="Times New Roman" w:eastAsia="Times New Roman" w:hAnsi="Times New Roman" w:cs="Times New Roman"/>
        </w:rPr>
        <w:t xml:space="preserve"> УСТНОЕ ЗАМЕЧАНИЕ.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39487.2102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